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3C1289E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7C1035">
        <w:rPr>
          <w:snapToGrid/>
          <w:color w:val="000000" w:themeColor="text1"/>
          <w:sz w:val="24"/>
          <w:szCs w:val="24"/>
        </w:rPr>
        <w:t>И.о. д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7C1035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78B9FF40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7C1035">
        <w:rPr>
          <w:snapToGrid/>
          <w:color w:val="000000" w:themeColor="text1"/>
          <w:sz w:val="24"/>
          <w:szCs w:val="24"/>
        </w:rPr>
        <w:t>Аблякимов Р. Э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14:paraId="60A58E04" w14:textId="28ED4CFC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>13.07.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4D63F4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>по техническому обслуживанию и ремонту насосных агрегатов и комплекса сооружений с заменой и монтажем оборудования для нужд ООО «Самарские коммунальные системы» в 2023 году</w:t>
      </w:r>
    </w:p>
    <w:p w14:paraId="0BD23864" w14:textId="29C13D9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C1035">
        <w:rPr>
          <w:b/>
          <w:sz w:val="32"/>
          <w:szCs w:val="32"/>
        </w:rPr>
        <w:t>828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A46E5ED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  <w:r w:rsidR="007C1035">
              <w:rPr>
                <w:b/>
                <w:color w:val="000000" w:themeColor="text1"/>
                <w:sz w:val="20"/>
              </w:rPr>
              <w:t>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DC5F50A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93E3935" w:rsidR="000B1F03" w:rsidRPr="00FB7EE5" w:rsidRDefault="000D222A" w:rsidP="007C1035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C1035" w:rsidRPr="007C103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техническому обслуживанию и ремонту насосных агрегатов и комплекса сооружений с заменой и монтажем оборудования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7D280B11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7C1035">
              <w:rPr>
                <w:b/>
                <w:sz w:val="20"/>
                <w:szCs w:val="20"/>
              </w:rPr>
              <w:t>3 177 742,63</w:t>
            </w:r>
            <w:bookmarkStart w:id="0" w:name="_GoBack"/>
            <w:bookmarkEnd w:id="0"/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103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C5278-879C-4310-89C2-197642A6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13</Pages>
  <Words>5224</Words>
  <Characters>29783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2023-07-12T12:07:00Z</dcterms:modified>
</cp:coreProperties>
</file>